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9D93F" w14:textId="77777777" w:rsidR="001F16D4" w:rsidRDefault="00B97E36" w:rsidP="00C62BB0">
      <w:pPr>
        <w:pStyle w:val="Title"/>
        <w:spacing w:after="0"/>
        <w:rPr>
          <w:lang w:val="en-US"/>
        </w:rPr>
      </w:pPr>
      <w:r>
        <w:rPr>
          <w:lang w:val="en-US"/>
        </w:rPr>
        <w:t>Invention Disclosure</w:t>
      </w:r>
    </w:p>
    <w:p w14:paraId="6370536D" w14:textId="77777777" w:rsidR="00B97E36" w:rsidRDefault="00B97E36" w:rsidP="00C62BB0">
      <w:pPr>
        <w:pStyle w:val="Heading2"/>
        <w:numPr>
          <w:ilvl w:val="0"/>
          <w:numId w:val="7"/>
        </w:numPr>
        <w:spacing w:before="0" w:line="240" w:lineRule="auto"/>
        <w:ind w:left="0" w:firstLine="0"/>
        <w:jc w:val="both"/>
        <w:rPr>
          <w:lang w:val="en-US"/>
        </w:rPr>
      </w:pPr>
      <w:r w:rsidRPr="00C62BB0">
        <w:rPr>
          <w:lang w:val="en-US"/>
        </w:rPr>
        <w:t>Title</w:t>
      </w:r>
    </w:p>
    <w:p w14:paraId="213AEAD4" w14:textId="77777777" w:rsidR="0047462A" w:rsidRPr="0047462A" w:rsidRDefault="0047462A" w:rsidP="0047462A">
      <w:pPr>
        <w:rPr>
          <w:lang w:val="en-US"/>
        </w:rPr>
      </w:pPr>
    </w:p>
    <w:p w14:paraId="3DAFE118" w14:textId="1CE1BD5B" w:rsidR="00C363E7" w:rsidRPr="00C62BB0" w:rsidRDefault="00C363E7" w:rsidP="00C62BB0">
      <w:pPr>
        <w:pStyle w:val="ListParagraph"/>
        <w:numPr>
          <w:ilvl w:val="0"/>
          <w:numId w:val="7"/>
        </w:numPr>
        <w:spacing w:after="0" w:line="240" w:lineRule="auto"/>
        <w:ind w:left="0" w:firstLine="0"/>
        <w:jc w:val="both"/>
        <w:rPr>
          <w:rStyle w:val="PlaceholderText"/>
          <w:rFonts w:asciiTheme="majorHAnsi" w:hAnsiTheme="majorHAnsi"/>
          <w:b/>
          <w:bCs/>
          <w:color w:val="4F81BD" w:themeColor="accent1"/>
          <w:sz w:val="26"/>
          <w:szCs w:val="26"/>
        </w:rPr>
      </w:pPr>
      <w:r w:rsidRPr="00C62BB0">
        <w:rPr>
          <w:rStyle w:val="PlaceholderText"/>
          <w:rFonts w:asciiTheme="majorHAnsi" w:hAnsiTheme="majorHAnsi"/>
          <w:b/>
          <w:bCs/>
          <w:color w:val="4F81BD" w:themeColor="accent1"/>
          <w:sz w:val="26"/>
          <w:szCs w:val="26"/>
        </w:rPr>
        <w:t xml:space="preserve">Inventors </w:t>
      </w:r>
    </w:p>
    <w:p w14:paraId="117DEADA" w14:textId="124C3290" w:rsidR="00C363E7" w:rsidRDefault="00C363E7" w:rsidP="00C62BB0">
      <w:pPr>
        <w:spacing w:after="0" w:line="240" w:lineRule="auto"/>
        <w:jc w:val="both"/>
        <w:rPr>
          <w:rStyle w:val="PlaceholderText"/>
          <w:rFonts w:asciiTheme="majorHAnsi" w:hAnsiTheme="majorHAnsi"/>
          <w:color w:val="4F81BD" w:themeColor="accent1"/>
          <w:sz w:val="18"/>
          <w:szCs w:val="18"/>
        </w:rPr>
      </w:pPr>
      <w:proofErr w:type="gramStart"/>
      <w:r w:rsidRPr="00C62BB0">
        <w:rPr>
          <w:rStyle w:val="PlaceholderText"/>
          <w:rFonts w:asciiTheme="majorHAnsi" w:hAnsiTheme="majorHAnsi"/>
          <w:color w:val="4F81BD" w:themeColor="accent1"/>
          <w:sz w:val="18"/>
          <w:szCs w:val="18"/>
        </w:rPr>
        <w:t>(Every individual who has contributed intellectually to the invention, whether they are from IISc or not, is an inventor.</w:t>
      </w:r>
      <w:proofErr w:type="gramEnd"/>
      <w:r w:rsidRPr="00C62BB0">
        <w:rPr>
          <w:rStyle w:val="PlaceholderText"/>
          <w:rFonts w:asciiTheme="majorHAnsi" w:hAnsiTheme="majorHAnsi"/>
          <w:color w:val="4F81BD" w:themeColor="accent1"/>
          <w:sz w:val="18"/>
          <w:szCs w:val="18"/>
        </w:rPr>
        <w:t xml:space="preserve"> IISc and other institutions may or may not be joint owners of the IP depending on the terms and conditions of any agreement that may have been signed. </w:t>
      </w:r>
      <w:proofErr w:type="gramStart"/>
      <w:r w:rsidRPr="00C62BB0">
        <w:rPr>
          <w:rStyle w:val="PlaceholderText"/>
          <w:rFonts w:asciiTheme="majorHAnsi" w:hAnsiTheme="majorHAnsi"/>
          <w:color w:val="4F81BD" w:themeColor="accent1"/>
          <w:sz w:val="18"/>
          <w:szCs w:val="18"/>
        </w:rPr>
        <w:t>Note that ‘inventor” and “owner” are not the same.)</w:t>
      </w:r>
      <w:proofErr w:type="gramEnd"/>
    </w:p>
    <w:p w14:paraId="6C4F8042" w14:textId="77777777" w:rsidR="0047462A" w:rsidRPr="00C62BB0" w:rsidRDefault="0047462A" w:rsidP="00C62BB0">
      <w:pPr>
        <w:spacing w:after="0" w:line="240" w:lineRule="auto"/>
        <w:jc w:val="both"/>
        <w:rPr>
          <w:rFonts w:asciiTheme="majorHAnsi" w:hAnsiTheme="majorHAnsi"/>
          <w:color w:val="4F81BD" w:themeColor="accent1"/>
          <w:sz w:val="18"/>
          <w:szCs w:val="18"/>
          <w:lang w:val="en-US"/>
        </w:rPr>
      </w:pPr>
    </w:p>
    <w:p w14:paraId="37DC1058" w14:textId="77777777" w:rsidR="00B97E36" w:rsidRPr="00C62BB0" w:rsidRDefault="00B97E36" w:rsidP="00C62BB0">
      <w:pPr>
        <w:pStyle w:val="Heading2"/>
        <w:numPr>
          <w:ilvl w:val="0"/>
          <w:numId w:val="7"/>
        </w:numPr>
        <w:spacing w:before="0" w:line="240" w:lineRule="auto"/>
        <w:ind w:left="0" w:firstLine="0"/>
        <w:jc w:val="both"/>
        <w:rPr>
          <w:lang w:val="en-US"/>
        </w:rPr>
      </w:pPr>
      <w:r w:rsidRPr="00C62BB0">
        <w:rPr>
          <w:lang w:val="en-US"/>
        </w:rPr>
        <w:t>Abstract</w:t>
      </w:r>
      <w:r w:rsidR="00FF13FF" w:rsidRPr="00C62BB0">
        <w:rPr>
          <w:lang w:val="en-US"/>
        </w:rPr>
        <w:t xml:space="preserve"> of the Invention</w:t>
      </w:r>
    </w:p>
    <w:p w14:paraId="106BC009" w14:textId="77777777" w:rsidR="00B97E36" w:rsidRDefault="00B97E36"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w:t>
      </w:r>
      <w:r w:rsidR="00FF13FF" w:rsidRPr="00C62BB0">
        <w:rPr>
          <w:rFonts w:asciiTheme="majorHAnsi" w:hAnsiTheme="majorHAnsi" w:cs="Cambria"/>
          <w:color w:val="4F81BD"/>
          <w:spacing w:val="15"/>
          <w:sz w:val="18"/>
          <w:szCs w:val="18"/>
          <w:lang w:val="en-US"/>
        </w:rPr>
        <w:t>Explain the crux of the invention. Focus on the novelty, utility and non-obviousness of your invention. Include these as bulleted items. Try and limit this abstract to 200 words.</w:t>
      </w:r>
      <w:r w:rsidRPr="00C62BB0">
        <w:rPr>
          <w:rFonts w:asciiTheme="majorHAnsi" w:hAnsiTheme="majorHAnsi" w:cs="Cambria"/>
          <w:color w:val="4F81BD"/>
          <w:spacing w:val="15"/>
          <w:sz w:val="18"/>
          <w:szCs w:val="18"/>
          <w:lang w:val="en-US"/>
        </w:rPr>
        <w:t>)</w:t>
      </w:r>
    </w:p>
    <w:p w14:paraId="40F85B7D" w14:textId="77777777" w:rsidR="0047462A" w:rsidRPr="00C62BB0" w:rsidRDefault="0047462A" w:rsidP="00C62BB0">
      <w:pPr>
        <w:spacing w:after="0" w:line="240" w:lineRule="auto"/>
        <w:jc w:val="both"/>
        <w:rPr>
          <w:rFonts w:asciiTheme="majorHAnsi" w:hAnsiTheme="majorHAnsi"/>
          <w:lang w:val="en-US"/>
        </w:rPr>
      </w:pPr>
    </w:p>
    <w:p w14:paraId="38231904" w14:textId="77777777" w:rsidR="00B97E36" w:rsidRPr="00C62BB0" w:rsidRDefault="00B97E36" w:rsidP="00C62BB0">
      <w:pPr>
        <w:pStyle w:val="Heading2"/>
        <w:numPr>
          <w:ilvl w:val="0"/>
          <w:numId w:val="7"/>
        </w:numPr>
        <w:spacing w:before="0" w:line="240" w:lineRule="auto"/>
        <w:ind w:left="0" w:firstLine="0"/>
        <w:jc w:val="both"/>
        <w:rPr>
          <w:lang w:val="en-US"/>
        </w:rPr>
      </w:pPr>
      <w:r w:rsidRPr="00C62BB0">
        <w:rPr>
          <w:lang w:val="en-US"/>
        </w:rPr>
        <w:t>Background and Problem Statement</w:t>
      </w:r>
    </w:p>
    <w:p w14:paraId="35836EE4" w14:textId="77777777" w:rsidR="009B31DD" w:rsidRDefault="00B97E36"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 xml:space="preserve">(Provide a background and problem statement for your invention </w:t>
      </w:r>
      <w:r w:rsidRPr="00C62BB0">
        <w:rPr>
          <w:rFonts w:asciiTheme="majorHAnsi" w:hAnsiTheme="majorHAnsi" w:cs="Cambria"/>
          <w:color w:val="4F81BD"/>
          <w:spacing w:val="15"/>
          <w:sz w:val="18"/>
          <w:szCs w:val="18"/>
          <w:u w:val="single"/>
          <w:lang w:val="en-US"/>
        </w:rPr>
        <w:t>similar to the introduction of a technical paper</w:t>
      </w:r>
      <w:r w:rsidRPr="00C62BB0">
        <w:rPr>
          <w:rFonts w:asciiTheme="majorHAnsi" w:hAnsiTheme="majorHAnsi" w:cs="Cambria"/>
          <w:color w:val="4F81BD"/>
          <w:spacing w:val="15"/>
          <w:sz w:val="18"/>
          <w:szCs w:val="18"/>
          <w:lang w:val="en-US"/>
        </w:rPr>
        <w:t xml:space="preserve"> that you would write.  Include details of the present technologies that exist in your field of invention, their limitations and how your invention improves upon them)</w:t>
      </w:r>
    </w:p>
    <w:p w14:paraId="12DA9976" w14:textId="77777777" w:rsidR="0047462A" w:rsidRPr="00C62BB0" w:rsidRDefault="0047462A" w:rsidP="00C62BB0">
      <w:pPr>
        <w:spacing w:after="0" w:line="240" w:lineRule="auto"/>
        <w:jc w:val="both"/>
        <w:rPr>
          <w:rFonts w:asciiTheme="majorHAnsi" w:hAnsiTheme="majorHAnsi" w:cs="Cambria"/>
          <w:color w:val="4F81BD"/>
          <w:spacing w:val="15"/>
          <w:sz w:val="18"/>
          <w:szCs w:val="18"/>
          <w:lang w:val="en-US"/>
        </w:rPr>
      </w:pPr>
    </w:p>
    <w:p w14:paraId="4EC79D27"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Detailed explanation of the invention along with working examples</w:t>
      </w:r>
    </w:p>
    <w:p w14:paraId="5AE4D335" w14:textId="77777777" w:rsidR="00F435D0" w:rsidRDefault="00F435D0"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(This section should include all information that would be there in a technical paper following the introduction section. In particular, focus on data, if available, that shows how your invention improves over existing state of the art.  Kindly provide an elaborated description of each and every aspect of the invention. Inventors are encouraged to include a separate discussion section on all relevant Prior Art. All references to the material in this section should be provided in the reference block provided at the end of the Disclosure Form.  Please ensure that there is a unique set of references for the entire Disclosure. Figure files can be pasted here.)</w:t>
      </w:r>
    </w:p>
    <w:p w14:paraId="5CB4DACE" w14:textId="77777777" w:rsidR="0047462A" w:rsidRPr="00C62BB0" w:rsidRDefault="0047462A" w:rsidP="00C62BB0">
      <w:pPr>
        <w:spacing w:after="0" w:line="240" w:lineRule="auto"/>
        <w:jc w:val="both"/>
        <w:rPr>
          <w:rFonts w:asciiTheme="majorHAnsi" w:hAnsiTheme="majorHAnsi"/>
          <w:lang w:val="en-US"/>
        </w:rPr>
      </w:pPr>
    </w:p>
    <w:p w14:paraId="2233D0AE"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Aspects that you want to monopolize</w:t>
      </w:r>
    </w:p>
    <w:p w14:paraId="38D965D3" w14:textId="56162DB3" w:rsidR="00F435D0" w:rsidRDefault="00F435D0"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(Provide the key aspects of your invention that you want to monopolize, insert "in a bulleted format"</w:t>
      </w:r>
      <w:r w:rsidR="00573DC7" w:rsidRPr="00C62BB0">
        <w:rPr>
          <w:rFonts w:asciiTheme="majorHAnsi" w:hAnsiTheme="majorHAnsi" w:cs="Cambria"/>
          <w:color w:val="4F81BD"/>
          <w:spacing w:val="15"/>
          <w:sz w:val="18"/>
          <w:szCs w:val="18"/>
          <w:lang w:val="en-US"/>
        </w:rPr>
        <w:t>. Think in terms of what you would claim to be an infringement in case a product with similar features appears in the market</w:t>
      </w:r>
      <w:r w:rsidRPr="00C62BB0">
        <w:rPr>
          <w:rFonts w:asciiTheme="majorHAnsi" w:hAnsiTheme="majorHAnsi" w:cs="Cambria"/>
          <w:color w:val="4F81BD"/>
          <w:spacing w:val="15"/>
          <w:sz w:val="18"/>
          <w:szCs w:val="18"/>
          <w:lang w:val="en-US"/>
        </w:rPr>
        <w:t>)</w:t>
      </w:r>
    </w:p>
    <w:p w14:paraId="0BE49F03" w14:textId="77777777" w:rsidR="0047462A" w:rsidRPr="00C62BB0" w:rsidRDefault="0047462A" w:rsidP="00C62BB0">
      <w:pPr>
        <w:spacing w:after="0" w:line="240" w:lineRule="auto"/>
        <w:jc w:val="both"/>
        <w:rPr>
          <w:rFonts w:asciiTheme="majorHAnsi" w:hAnsiTheme="majorHAnsi"/>
          <w:lang w:val="en-US"/>
        </w:rPr>
      </w:pPr>
    </w:p>
    <w:p w14:paraId="0B6CB600"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Details of the disclosure if invention has been disclosed to anyone outside Institute</w:t>
      </w:r>
    </w:p>
    <w:p w14:paraId="648ED4EC" w14:textId="77777777" w:rsidR="00F435D0" w:rsidRDefault="00F435D0"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(Please enter disclosure details if this invention has been disclosed to anyone outside the Institute. Not applicable, if invention is not disclosed)</w:t>
      </w:r>
    </w:p>
    <w:p w14:paraId="6915FF00" w14:textId="77777777" w:rsidR="0047462A" w:rsidRPr="00C62BB0" w:rsidRDefault="0047462A" w:rsidP="00C62BB0">
      <w:pPr>
        <w:spacing w:after="0" w:line="240" w:lineRule="auto"/>
        <w:jc w:val="both"/>
        <w:rPr>
          <w:rFonts w:asciiTheme="majorHAnsi" w:hAnsiTheme="majorHAnsi"/>
          <w:lang w:val="en-US"/>
        </w:rPr>
      </w:pPr>
    </w:p>
    <w:p w14:paraId="70169930" w14:textId="5780A094" w:rsidR="00E60DB3" w:rsidRDefault="005640DF" w:rsidP="00C62BB0">
      <w:pPr>
        <w:pStyle w:val="Heading2"/>
        <w:numPr>
          <w:ilvl w:val="0"/>
          <w:numId w:val="7"/>
        </w:numPr>
        <w:spacing w:before="0" w:line="240" w:lineRule="auto"/>
        <w:ind w:left="0" w:firstLine="0"/>
        <w:jc w:val="both"/>
        <w:rPr>
          <w:b w:val="0"/>
          <w:bCs w:val="0"/>
          <w:sz w:val="18"/>
          <w:szCs w:val="18"/>
          <w:lang w:val="en-US"/>
        </w:rPr>
      </w:pPr>
      <w:r>
        <w:rPr>
          <w:b w:val="0"/>
          <w:bCs w:val="0"/>
          <w:noProof/>
          <w:sz w:val="18"/>
          <w:szCs w:val="18"/>
        </w:rPr>
        <w:pict w14:anchorId="114D6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4.05pt;margin-top:12.35pt;width:21.8pt;height:20.5pt;z-index:251659264;mso-position-horizontal-relative:text;mso-position-vertical-relative:text">
            <v:imagedata r:id="rId9" o:title="" cropbottom="33039f" cropleft="21431f" cropright="21431f"/>
          </v:shape>
          <o:OLEObject Type="Embed" ProgID="Package" ShapeID="_x0000_s1028" DrawAspect="Icon" ObjectID="_1633433734" r:id="rId10"/>
        </w:pict>
      </w:r>
      <w:r w:rsidR="00F435D0" w:rsidRPr="00C62BB0">
        <w:rPr>
          <w:lang w:val="en-US"/>
        </w:rPr>
        <w:t>What is the Technology Readiness Level (TRL) of your invention?</w:t>
      </w:r>
    </w:p>
    <w:p w14:paraId="58E209F0" w14:textId="524824EB" w:rsidR="003E5399" w:rsidRDefault="00573DC7" w:rsidP="0047462A">
      <w:pPr>
        <w:pStyle w:val="Heading2"/>
        <w:spacing w:before="0" w:line="240" w:lineRule="auto"/>
        <w:jc w:val="both"/>
        <w:rPr>
          <w:b w:val="0"/>
          <w:bCs w:val="0"/>
          <w:sz w:val="18"/>
          <w:szCs w:val="18"/>
          <w:lang w:val="en-US"/>
        </w:rPr>
      </w:pPr>
      <w:r w:rsidRPr="00C62BB0">
        <w:rPr>
          <w:b w:val="0"/>
          <w:bCs w:val="0"/>
          <w:sz w:val="18"/>
          <w:szCs w:val="18"/>
          <w:lang w:val="en-US"/>
        </w:rPr>
        <w:t xml:space="preserve">(Please </w:t>
      </w:r>
      <w:r w:rsidR="00C62BB0">
        <w:rPr>
          <w:b w:val="0"/>
          <w:bCs w:val="0"/>
          <w:sz w:val="18"/>
          <w:szCs w:val="18"/>
          <w:lang w:val="en-US"/>
        </w:rPr>
        <w:t>click on the embedded file for TRL levels.</w:t>
      </w:r>
      <w:r w:rsidRPr="00C62BB0">
        <w:rPr>
          <w:b w:val="0"/>
          <w:bCs w:val="0"/>
          <w:sz w:val="18"/>
          <w:szCs w:val="18"/>
          <w:lang w:val="en-US"/>
        </w:rPr>
        <w:t>)</w:t>
      </w:r>
      <w:r w:rsidR="009F56BA" w:rsidRPr="009F56BA">
        <w:rPr>
          <w:b w:val="0"/>
          <w:bCs w:val="0"/>
          <w:sz w:val="18"/>
          <w:szCs w:val="18"/>
          <w:lang w:val="en-US"/>
        </w:rPr>
        <w:t xml:space="preserve"> </w:t>
      </w:r>
    </w:p>
    <w:p w14:paraId="3F6391FE" w14:textId="77777777" w:rsidR="0047462A" w:rsidRPr="0047462A" w:rsidRDefault="0047462A" w:rsidP="0047462A">
      <w:pPr>
        <w:rPr>
          <w:lang w:val="en-US"/>
        </w:rPr>
      </w:pPr>
    </w:p>
    <w:p w14:paraId="34B580A6" w14:textId="6F5FC515" w:rsidR="005006E0" w:rsidRDefault="005006E0" w:rsidP="00C62BB0">
      <w:pPr>
        <w:pStyle w:val="Heading2"/>
        <w:numPr>
          <w:ilvl w:val="0"/>
          <w:numId w:val="7"/>
        </w:numPr>
        <w:spacing w:before="0" w:line="240" w:lineRule="auto"/>
        <w:ind w:left="0" w:firstLine="0"/>
        <w:jc w:val="both"/>
        <w:rPr>
          <w:lang w:val="en-US"/>
        </w:rPr>
      </w:pPr>
      <w:r w:rsidRPr="00C62BB0">
        <w:rPr>
          <w:lang w:val="en-US"/>
        </w:rPr>
        <w:t>Has your invention being reduced to practice</w:t>
      </w:r>
      <w:r w:rsidR="00573DC7" w:rsidRPr="00C62BB0">
        <w:rPr>
          <w:lang w:val="en-US"/>
        </w:rPr>
        <w:t>?</w:t>
      </w:r>
    </w:p>
    <w:p w14:paraId="673E0F8B" w14:textId="77777777" w:rsidR="0047462A" w:rsidRPr="0047462A" w:rsidRDefault="0047462A" w:rsidP="0047462A">
      <w:pPr>
        <w:rPr>
          <w:lang w:val="en-US"/>
        </w:rPr>
      </w:pPr>
    </w:p>
    <w:p w14:paraId="26B6BCDA"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Brief description on Utility &amp; Market Potential</w:t>
      </w:r>
    </w:p>
    <w:p w14:paraId="4B77CB31" w14:textId="77777777" w:rsidR="00F435D0" w:rsidRDefault="00F435D0"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(Utility: Provide a description of where and how your invention will be used and the market potential in rupees in the sector of usage)</w:t>
      </w:r>
    </w:p>
    <w:p w14:paraId="52E732DE" w14:textId="77777777" w:rsidR="0047462A" w:rsidRPr="00C62BB0" w:rsidRDefault="0047462A" w:rsidP="00C62BB0">
      <w:pPr>
        <w:spacing w:after="0" w:line="240" w:lineRule="auto"/>
        <w:jc w:val="both"/>
        <w:rPr>
          <w:rFonts w:asciiTheme="majorHAnsi" w:hAnsiTheme="majorHAnsi"/>
          <w:lang w:val="en-US"/>
        </w:rPr>
      </w:pPr>
    </w:p>
    <w:p w14:paraId="06C0B3A3"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Brief description on Novelty</w:t>
      </w:r>
    </w:p>
    <w:p w14:paraId="29B83614" w14:textId="77777777" w:rsidR="00F435D0" w:rsidRDefault="00F435D0"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(Patentability requires novelty which is defined by the Indian Patent act as “there being something new in the invention that is not there in state of the art”)</w:t>
      </w:r>
    </w:p>
    <w:p w14:paraId="0A9753A8" w14:textId="77777777" w:rsidR="0047462A" w:rsidRPr="00C62BB0" w:rsidRDefault="0047462A" w:rsidP="00C62BB0">
      <w:pPr>
        <w:spacing w:after="0" w:line="240" w:lineRule="auto"/>
        <w:jc w:val="both"/>
        <w:rPr>
          <w:rFonts w:asciiTheme="majorHAnsi" w:hAnsiTheme="majorHAnsi"/>
          <w:lang w:val="en-US"/>
        </w:rPr>
      </w:pPr>
    </w:p>
    <w:p w14:paraId="71FEDDE7"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Brief description on Non-obviousness/Inventive step</w:t>
      </w:r>
    </w:p>
    <w:p w14:paraId="5993ED30" w14:textId="77777777" w:rsidR="00F435D0" w:rsidRDefault="00F435D0"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 xml:space="preserve">(The novelty presented in the previous section should have an inventive step over all combined prior art and should be non-obvious to an experienced practitioner of the art such as yourself, for </w:t>
      </w:r>
      <w:r w:rsidRPr="00C62BB0">
        <w:rPr>
          <w:rFonts w:asciiTheme="majorHAnsi" w:hAnsiTheme="majorHAnsi" w:cs="Cambria"/>
          <w:color w:val="4F81BD"/>
          <w:spacing w:val="15"/>
          <w:sz w:val="18"/>
          <w:szCs w:val="18"/>
          <w:lang w:val="en-US"/>
        </w:rPr>
        <w:lastRenderedPageBreak/>
        <w:t>the invention to be patentable. Describe this non-obviousness here. A trivial combination of many other inventions cannot be patented.)</w:t>
      </w:r>
    </w:p>
    <w:p w14:paraId="6A7101CF" w14:textId="77777777" w:rsidR="0047462A" w:rsidRPr="00C62BB0" w:rsidRDefault="0047462A" w:rsidP="00C62BB0">
      <w:pPr>
        <w:spacing w:after="0" w:line="240" w:lineRule="auto"/>
        <w:jc w:val="both"/>
        <w:rPr>
          <w:rFonts w:asciiTheme="majorHAnsi" w:hAnsiTheme="majorHAnsi"/>
          <w:lang w:val="en-US"/>
        </w:rPr>
      </w:pPr>
    </w:p>
    <w:p w14:paraId="205357A2"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Prior Art/References</w:t>
      </w:r>
    </w:p>
    <w:p w14:paraId="41B14952" w14:textId="0A4E97FD" w:rsidR="00F435D0" w:rsidRDefault="00F435D0" w:rsidP="00C62BB0">
      <w:pPr>
        <w:spacing w:after="0" w:line="240" w:lineRule="auto"/>
        <w:jc w:val="both"/>
        <w:rPr>
          <w:rFonts w:asciiTheme="majorHAnsi" w:hAnsiTheme="majorHAnsi" w:cs="Cambria"/>
          <w:color w:val="4F81BD"/>
          <w:spacing w:val="15"/>
          <w:sz w:val="18"/>
          <w:szCs w:val="18"/>
          <w:lang w:val="en-US"/>
        </w:rPr>
      </w:pPr>
      <w:r w:rsidRPr="00C62BB0">
        <w:rPr>
          <w:rFonts w:asciiTheme="majorHAnsi" w:hAnsiTheme="majorHAnsi" w:cs="Cambria"/>
          <w:color w:val="4F81BD"/>
          <w:spacing w:val="15"/>
          <w:sz w:val="18"/>
          <w:szCs w:val="18"/>
          <w:lang w:val="en-US"/>
        </w:rPr>
        <w:t>(Please provide here in numbered format the list of references for the material submitted above, as you would in the reference section of the paper. Images/Diagrams can also be copy pasted here.)</w:t>
      </w:r>
    </w:p>
    <w:p w14:paraId="0C5F61BB" w14:textId="77777777" w:rsidR="0047462A" w:rsidRPr="00C62BB0" w:rsidRDefault="0047462A" w:rsidP="00C62BB0">
      <w:pPr>
        <w:spacing w:after="0" w:line="240" w:lineRule="auto"/>
        <w:jc w:val="both"/>
        <w:rPr>
          <w:rFonts w:asciiTheme="majorHAnsi" w:hAnsiTheme="majorHAnsi"/>
          <w:lang w:val="en-US"/>
        </w:rPr>
      </w:pPr>
    </w:p>
    <w:p w14:paraId="4956AD0C" w14:textId="77777777" w:rsidR="00F435D0" w:rsidRPr="00C62BB0" w:rsidRDefault="00F435D0" w:rsidP="00C62BB0">
      <w:pPr>
        <w:pStyle w:val="Heading2"/>
        <w:numPr>
          <w:ilvl w:val="0"/>
          <w:numId w:val="7"/>
        </w:numPr>
        <w:spacing w:before="0" w:line="240" w:lineRule="auto"/>
        <w:ind w:left="0" w:firstLine="0"/>
        <w:jc w:val="both"/>
        <w:rPr>
          <w:lang w:val="en-US"/>
        </w:rPr>
      </w:pPr>
      <w:r w:rsidRPr="00C62BB0">
        <w:rPr>
          <w:lang w:val="en-US"/>
        </w:rPr>
        <w:t>Deadlines/ Due dates</w:t>
      </w:r>
    </w:p>
    <w:p w14:paraId="1D399288" w14:textId="77777777" w:rsidR="00F435D0" w:rsidRPr="00C62BB0" w:rsidRDefault="00F435D0" w:rsidP="00C62BB0">
      <w:pPr>
        <w:pStyle w:val="Heading3"/>
        <w:numPr>
          <w:ilvl w:val="0"/>
          <w:numId w:val="10"/>
        </w:numPr>
        <w:spacing w:before="0" w:line="240" w:lineRule="auto"/>
        <w:ind w:left="0" w:firstLine="0"/>
        <w:jc w:val="both"/>
        <w:rPr>
          <w:lang w:val="en-US"/>
        </w:rPr>
      </w:pPr>
      <w:r w:rsidRPr="00C62BB0">
        <w:rPr>
          <w:lang w:val="en-US"/>
        </w:rPr>
        <w:t>Is there an approaching deadline for protecting the invention from public disclosure?</w:t>
      </w:r>
    </w:p>
    <w:p w14:paraId="43E5CAB5" w14:textId="77777777" w:rsidR="00F435D0" w:rsidRPr="00C62BB0" w:rsidRDefault="00F435D0" w:rsidP="00C62BB0">
      <w:pPr>
        <w:pStyle w:val="Heading3"/>
        <w:numPr>
          <w:ilvl w:val="0"/>
          <w:numId w:val="10"/>
        </w:numPr>
        <w:spacing w:before="0" w:line="240" w:lineRule="auto"/>
        <w:ind w:left="0" w:firstLine="0"/>
        <w:jc w:val="both"/>
        <w:rPr>
          <w:lang w:val="en-US"/>
        </w:rPr>
      </w:pPr>
      <w:r w:rsidRPr="00C62BB0">
        <w:rPr>
          <w:lang w:val="en-US"/>
        </w:rPr>
        <w:t>Please specify the deadline</w:t>
      </w:r>
      <w:bookmarkStart w:id="0" w:name="_GoBack"/>
      <w:bookmarkEnd w:id="0"/>
    </w:p>
    <w:p w14:paraId="03B99916" w14:textId="31C71F8B" w:rsidR="000343FA" w:rsidRPr="00C62BB0" w:rsidRDefault="000343FA" w:rsidP="00C62BB0">
      <w:pPr>
        <w:pStyle w:val="Heading2"/>
        <w:numPr>
          <w:ilvl w:val="0"/>
          <w:numId w:val="7"/>
        </w:numPr>
        <w:spacing w:before="0" w:line="240" w:lineRule="auto"/>
        <w:ind w:left="0" w:firstLine="0"/>
        <w:jc w:val="both"/>
        <w:rPr>
          <w:lang w:val="en-US"/>
        </w:rPr>
      </w:pPr>
      <w:r w:rsidRPr="00C62BB0">
        <w:rPr>
          <w:lang w:val="en-US"/>
        </w:rPr>
        <w:t>Potential Licensees</w:t>
      </w:r>
    </w:p>
    <w:tbl>
      <w:tblPr>
        <w:tblStyle w:val="TableGrid2"/>
        <w:tblW w:w="0" w:type="auto"/>
        <w:tblLook w:val="04A0" w:firstRow="1" w:lastRow="0" w:firstColumn="1" w:lastColumn="0" w:noHBand="0" w:noVBand="1"/>
      </w:tblPr>
      <w:tblGrid>
        <w:gridCol w:w="2510"/>
        <w:gridCol w:w="2324"/>
        <w:gridCol w:w="2320"/>
        <w:gridCol w:w="2088"/>
      </w:tblGrid>
      <w:tr w:rsidR="00930174" w:rsidRPr="00930174" w14:paraId="6D700BA2" w14:textId="77777777" w:rsidTr="0002354D">
        <w:tc>
          <w:tcPr>
            <w:tcW w:w="2533" w:type="dxa"/>
          </w:tcPr>
          <w:p w14:paraId="02328C14" w14:textId="77777777" w:rsidR="00930174" w:rsidRPr="00930174" w:rsidRDefault="00930174" w:rsidP="00C62BB0">
            <w:pPr>
              <w:jc w:val="both"/>
              <w:rPr>
                <w:b/>
                <w:bCs/>
                <w:iCs/>
              </w:rPr>
            </w:pPr>
            <w:r w:rsidRPr="00930174">
              <w:rPr>
                <w:b/>
                <w:bCs/>
                <w:iCs/>
              </w:rPr>
              <w:t>Organization</w:t>
            </w:r>
          </w:p>
        </w:tc>
        <w:tc>
          <w:tcPr>
            <w:tcW w:w="2353" w:type="dxa"/>
          </w:tcPr>
          <w:p w14:paraId="68349FBF" w14:textId="77777777" w:rsidR="00930174" w:rsidRPr="00930174" w:rsidRDefault="00930174" w:rsidP="00C62BB0">
            <w:pPr>
              <w:jc w:val="both"/>
              <w:rPr>
                <w:b/>
                <w:bCs/>
                <w:iCs/>
              </w:rPr>
            </w:pPr>
            <w:r w:rsidRPr="00930174">
              <w:rPr>
                <w:b/>
                <w:bCs/>
                <w:iCs/>
              </w:rPr>
              <w:t>Contact Person</w:t>
            </w:r>
          </w:p>
        </w:tc>
        <w:tc>
          <w:tcPr>
            <w:tcW w:w="2353" w:type="dxa"/>
          </w:tcPr>
          <w:p w14:paraId="45E16357" w14:textId="77777777" w:rsidR="00930174" w:rsidRPr="00930174" w:rsidRDefault="00930174" w:rsidP="00C62BB0">
            <w:pPr>
              <w:jc w:val="both"/>
              <w:rPr>
                <w:b/>
                <w:bCs/>
                <w:iCs/>
              </w:rPr>
            </w:pPr>
            <w:r w:rsidRPr="00930174">
              <w:rPr>
                <w:b/>
                <w:bCs/>
                <w:iCs/>
              </w:rPr>
              <w:t>Email</w:t>
            </w:r>
          </w:p>
        </w:tc>
        <w:tc>
          <w:tcPr>
            <w:tcW w:w="2111" w:type="dxa"/>
          </w:tcPr>
          <w:p w14:paraId="72ACE23C" w14:textId="77777777" w:rsidR="00930174" w:rsidRPr="00930174" w:rsidRDefault="00930174" w:rsidP="00C62BB0">
            <w:pPr>
              <w:jc w:val="both"/>
              <w:rPr>
                <w:b/>
                <w:bCs/>
                <w:iCs/>
              </w:rPr>
            </w:pPr>
            <w:r w:rsidRPr="00930174">
              <w:rPr>
                <w:b/>
                <w:bCs/>
                <w:iCs/>
              </w:rPr>
              <w:t>Contact Number</w:t>
            </w:r>
          </w:p>
        </w:tc>
      </w:tr>
      <w:tr w:rsidR="00930174" w:rsidRPr="00930174" w14:paraId="24AD7646" w14:textId="77777777" w:rsidTr="0002354D">
        <w:tc>
          <w:tcPr>
            <w:tcW w:w="2533" w:type="dxa"/>
          </w:tcPr>
          <w:p w14:paraId="7E7B3F28" w14:textId="77777777" w:rsidR="00930174" w:rsidRPr="00930174" w:rsidRDefault="00930174" w:rsidP="00C62BB0">
            <w:pPr>
              <w:jc w:val="both"/>
              <w:rPr>
                <w:rFonts w:ascii="Times New Roman" w:hAnsi="Times New Roman" w:cs="Times New Roman"/>
                <w:sz w:val="24"/>
                <w:szCs w:val="24"/>
              </w:rPr>
            </w:pPr>
          </w:p>
        </w:tc>
        <w:tc>
          <w:tcPr>
            <w:tcW w:w="2353" w:type="dxa"/>
          </w:tcPr>
          <w:p w14:paraId="5932E4BB" w14:textId="77777777" w:rsidR="00930174" w:rsidRPr="00930174" w:rsidRDefault="00930174" w:rsidP="00C62BB0">
            <w:pPr>
              <w:jc w:val="both"/>
              <w:rPr>
                <w:rFonts w:ascii="Times New Roman" w:hAnsi="Times New Roman" w:cs="Times New Roman"/>
                <w:sz w:val="24"/>
                <w:szCs w:val="24"/>
              </w:rPr>
            </w:pPr>
          </w:p>
        </w:tc>
        <w:tc>
          <w:tcPr>
            <w:tcW w:w="2353" w:type="dxa"/>
          </w:tcPr>
          <w:p w14:paraId="107DB5E0" w14:textId="77777777" w:rsidR="00930174" w:rsidRPr="00930174" w:rsidRDefault="00930174" w:rsidP="00C62BB0">
            <w:pPr>
              <w:jc w:val="both"/>
              <w:rPr>
                <w:rFonts w:ascii="Times New Roman" w:hAnsi="Times New Roman" w:cs="Times New Roman"/>
                <w:sz w:val="24"/>
                <w:szCs w:val="24"/>
              </w:rPr>
            </w:pPr>
          </w:p>
        </w:tc>
        <w:tc>
          <w:tcPr>
            <w:tcW w:w="2111" w:type="dxa"/>
          </w:tcPr>
          <w:p w14:paraId="41B700FB" w14:textId="77777777" w:rsidR="00930174" w:rsidRPr="00930174" w:rsidRDefault="00930174" w:rsidP="00C62BB0">
            <w:pPr>
              <w:jc w:val="both"/>
              <w:rPr>
                <w:rFonts w:ascii="Times New Roman" w:hAnsi="Times New Roman" w:cs="Times New Roman"/>
                <w:sz w:val="24"/>
                <w:szCs w:val="24"/>
              </w:rPr>
            </w:pPr>
          </w:p>
        </w:tc>
      </w:tr>
    </w:tbl>
    <w:p w14:paraId="4D70F07F" w14:textId="77777777" w:rsidR="007C7755" w:rsidRPr="007C7755" w:rsidRDefault="007C7755" w:rsidP="00C62BB0">
      <w:pPr>
        <w:jc w:val="both"/>
        <w:rPr>
          <w:lang w:val="en-US"/>
        </w:rPr>
      </w:pPr>
    </w:p>
    <w:sectPr w:rsidR="007C7755" w:rsidRPr="007C7755" w:rsidSect="00B97E36">
      <w:headerReference w:type="default" r:id="rId11"/>
      <w:pgSz w:w="11906" w:h="16838"/>
      <w:pgMar w:top="1440" w:right="1440" w:bottom="1440" w:left="1440" w:header="144"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F2562" w14:textId="77777777" w:rsidR="005640DF" w:rsidRDefault="005640DF" w:rsidP="00B97E36">
      <w:pPr>
        <w:spacing w:after="0" w:line="240" w:lineRule="auto"/>
      </w:pPr>
      <w:r>
        <w:separator/>
      </w:r>
    </w:p>
  </w:endnote>
  <w:endnote w:type="continuationSeparator" w:id="0">
    <w:p w14:paraId="152040D2" w14:textId="77777777" w:rsidR="005640DF" w:rsidRDefault="005640DF" w:rsidP="00B9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3F48C" w14:textId="77777777" w:rsidR="005640DF" w:rsidRDefault="005640DF" w:rsidP="00B97E36">
      <w:pPr>
        <w:spacing w:after="0" w:line="240" w:lineRule="auto"/>
      </w:pPr>
      <w:r>
        <w:separator/>
      </w:r>
    </w:p>
  </w:footnote>
  <w:footnote w:type="continuationSeparator" w:id="0">
    <w:p w14:paraId="0F1158B2" w14:textId="77777777" w:rsidR="005640DF" w:rsidRDefault="005640DF" w:rsidP="00B97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E8FCE" w14:textId="34A83228" w:rsidR="00B97E36" w:rsidRDefault="00B97E36">
    <w:pPr>
      <w:pStyle w:val="Header"/>
    </w:pPr>
    <w:r>
      <w:rPr>
        <w:noProof/>
        <w:lang w:eastAsia="en-IN"/>
      </w:rPr>
      <w:drawing>
        <wp:inline distT="0" distB="0" distL="0" distR="0" wp14:anchorId="28B71A05" wp14:editId="3F8048DE">
          <wp:extent cx="4960620" cy="621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r="13381"/>
                  <a:stretch/>
                </pic:blipFill>
                <pic:spPr bwMode="auto">
                  <a:xfrm>
                    <a:off x="0" y="0"/>
                    <a:ext cx="4964582" cy="621526"/>
                  </a:xfrm>
                  <a:prstGeom prst="rect">
                    <a:avLst/>
                  </a:prstGeom>
                  <a:ln>
                    <a:noFill/>
                  </a:ln>
                  <a:extLst>
                    <a:ext uri="{53640926-AAD7-44D8-BBD7-CCE9431645EC}">
                      <a14:shadowObscured xmlns:a14="http://schemas.microsoft.com/office/drawing/2010/main"/>
                    </a:ext>
                  </a:extLst>
                </pic:spPr>
              </pic:pic>
            </a:graphicData>
          </a:graphic>
        </wp:inline>
      </w:drawing>
    </w:r>
    <w:r w:rsidR="00BE1A2A">
      <w:rPr>
        <w:noProof/>
        <w:lang w:eastAsia="en-IN"/>
      </w:rPr>
      <w:drawing>
        <wp:inline distT="0" distB="0" distL="0" distR="0" wp14:anchorId="33990991" wp14:editId="1B904FBB">
          <wp:extent cx="716280" cy="6934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ISc_Master_Logo-01.jpg"/>
                  <pic:cNvPicPr/>
                </pic:nvPicPr>
                <pic:blipFill rotWithShape="1">
                  <a:blip r:embed="rId2">
                    <a:extLst>
                      <a:ext uri="{28A0092B-C50C-407E-A947-70E740481C1C}">
                        <a14:useLocalDpi xmlns:a14="http://schemas.microsoft.com/office/drawing/2010/main" val="0"/>
                      </a:ext>
                    </a:extLst>
                  </a:blip>
                  <a:srcRect l="22892" t="11923" r="20482" b="10558"/>
                  <a:stretch/>
                </pic:blipFill>
                <pic:spPr bwMode="auto">
                  <a:xfrm>
                    <a:off x="0" y="0"/>
                    <a:ext cx="719158" cy="6962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910"/>
    <w:multiLevelType w:val="hybridMultilevel"/>
    <w:tmpl w:val="15CA4DE0"/>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336DA3"/>
    <w:multiLevelType w:val="hybridMultilevel"/>
    <w:tmpl w:val="582AB9C0"/>
    <w:lvl w:ilvl="0" w:tplc="3A8A1EA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451994"/>
    <w:multiLevelType w:val="hybridMultilevel"/>
    <w:tmpl w:val="A43E6BF6"/>
    <w:lvl w:ilvl="0" w:tplc="3A8A1EA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1817B82"/>
    <w:multiLevelType w:val="hybridMultilevel"/>
    <w:tmpl w:val="583C636C"/>
    <w:lvl w:ilvl="0" w:tplc="3A8A1EA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0753CA"/>
    <w:multiLevelType w:val="hybridMultilevel"/>
    <w:tmpl w:val="5FB2AF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E533983"/>
    <w:multiLevelType w:val="multilevel"/>
    <w:tmpl w:val="24649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49782D"/>
    <w:multiLevelType w:val="multilevel"/>
    <w:tmpl w:val="473A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40738E"/>
    <w:multiLevelType w:val="hybridMultilevel"/>
    <w:tmpl w:val="9B64ED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5A87B27"/>
    <w:multiLevelType w:val="hybridMultilevel"/>
    <w:tmpl w:val="27C8A78E"/>
    <w:lvl w:ilvl="0" w:tplc="A78C35EC">
      <w:start w:val="1"/>
      <w:numFmt w:val="decimal"/>
      <w:lvlText w:val="%1."/>
      <w:lvlJc w:val="left"/>
      <w:pPr>
        <w:ind w:left="5322" w:hanging="360"/>
      </w:pPr>
      <w:rPr>
        <w:b/>
        <w:sz w:val="26"/>
        <w:szCs w:val="26"/>
      </w:rPr>
    </w:lvl>
    <w:lvl w:ilvl="1" w:tplc="40090019" w:tentative="1">
      <w:start w:val="1"/>
      <w:numFmt w:val="lowerLetter"/>
      <w:lvlText w:val="%2."/>
      <w:lvlJc w:val="left"/>
      <w:pPr>
        <w:ind w:left="-3947" w:hanging="360"/>
      </w:pPr>
    </w:lvl>
    <w:lvl w:ilvl="2" w:tplc="4009001B" w:tentative="1">
      <w:start w:val="1"/>
      <w:numFmt w:val="lowerRoman"/>
      <w:lvlText w:val="%3."/>
      <w:lvlJc w:val="right"/>
      <w:pPr>
        <w:ind w:left="-3227" w:hanging="180"/>
      </w:pPr>
    </w:lvl>
    <w:lvl w:ilvl="3" w:tplc="4009000F" w:tentative="1">
      <w:start w:val="1"/>
      <w:numFmt w:val="decimal"/>
      <w:lvlText w:val="%4."/>
      <w:lvlJc w:val="left"/>
      <w:pPr>
        <w:ind w:left="-2507" w:hanging="360"/>
      </w:pPr>
    </w:lvl>
    <w:lvl w:ilvl="4" w:tplc="40090019" w:tentative="1">
      <w:start w:val="1"/>
      <w:numFmt w:val="lowerLetter"/>
      <w:lvlText w:val="%5."/>
      <w:lvlJc w:val="left"/>
      <w:pPr>
        <w:ind w:left="-1787" w:hanging="360"/>
      </w:pPr>
    </w:lvl>
    <w:lvl w:ilvl="5" w:tplc="4009001B" w:tentative="1">
      <w:start w:val="1"/>
      <w:numFmt w:val="lowerRoman"/>
      <w:lvlText w:val="%6."/>
      <w:lvlJc w:val="right"/>
      <w:pPr>
        <w:ind w:left="-1067" w:hanging="180"/>
      </w:pPr>
    </w:lvl>
    <w:lvl w:ilvl="6" w:tplc="4009000F" w:tentative="1">
      <w:start w:val="1"/>
      <w:numFmt w:val="decimal"/>
      <w:lvlText w:val="%7."/>
      <w:lvlJc w:val="left"/>
      <w:pPr>
        <w:ind w:left="-347" w:hanging="360"/>
      </w:pPr>
    </w:lvl>
    <w:lvl w:ilvl="7" w:tplc="40090019" w:tentative="1">
      <w:start w:val="1"/>
      <w:numFmt w:val="lowerLetter"/>
      <w:lvlText w:val="%8."/>
      <w:lvlJc w:val="left"/>
      <w:pPr>
        <w:ind w:left="373" w:hanging="360"/>
      </w:pPr>
    </w:lvl>
    <w:lvl w:ilvl="8" w:tplc="4009001B" w:tentative="1">
      <w:start w:val="1"/>
      <w:numFmt w:val="lowerRoman"/>
      <w:lvlText w:val="%9."/>
      <w:lvlJc w:val="right"/>
      <w:pPr>
        <w:ind w:left="1093" w:hanging="180"/>
      </w:pPr>
    </w:lvl>
  </w:abstractNum>
  <w:abstractNum w:abstractNumId="9">
    <w:nsid w:val="49435C84"/>
    <w:multiLevelType w:val="hybridMultilevel"/>
    <w:tmpl w:val="38FED404"/>
    <w:lvl w:ilvl="0" w:tplc="3A8A1EA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FE64FA4"/>
    <w:multiLevelType w:val="hybridMultilevel"/>
    <w:tmpl w:val="0810C5B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B8E4702"/>
    <w:multiLevelType w:val="hybridMultilevel"/>
    <w:tmpl w:val="15CA4DE0"/>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
  </w:num>
  <w:num w:numId="5">
    <w:abstractNumId w:val="5"/>
  </w:num>
  <w:num w:numId="6">
    <w:abstractNumId w:val="6"/>
  </w:num>
  <w:num w:numId="7">
    <w:abstractNumId w:val="8"/>
  </w:num>
  <w:num w:numId="8">
    <w:abstractNumId w:val="7"/>
  </w:num>
  <w:num w:numId="9">
    <w:abstractNumId w:val="4"/>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2C"/>
    <w:rsid w:val="000343FA"/>
    <w:rsid w:val="00060D62"/>
    <w:rsid w:val="00066D55"/>
    <w:rsid w:val="000826AB"/>
    <w:rsid w:val="00111E27"/>
    <w:rsid w:val="00151B56"/>
    <w:rsid w:val="001F16D4"/>
    <w:rsid w:val="00224D1B"/>
    <w:rsid w:val="00253D1D"/>
    <w:rsid w:val="003E5399"/>
    <w:rsid w:val="003F6B0B"/>
    <w:rsid w:val="00404870"/>
    <w:rsid w:val="004327F4"/>
    <w:rsid w:val="00461600"/>
    <w:rsid w:val="0047462A"/>
    <w:rsid w:val="0049559F"/>
    <w:rsid w:val="005006E0"/>
    <w:rsid w:val="00514800"/>
    <w:rsid w:val="005640DF"/>
    <w:rsid w:val="00573DC7"/>
    <w:rsid w:val="005C48D1"/>
    <w:rsid w:val="0062032C"/>
    <w:rsid w:val="00685654"/>
    <w:rsid w:val="006C5238"/>
    <w:rsid w:val="00731A29"/>
    <w:rsid w:val="007C7755"/>
    <w:rsid w:val="00811DAE"/>
    <w:rsid w:val="008972CB"/>
    <w:rsid w:val="008A4421"/>
    <w:rsid w:val="008D216A"/>
    <w:rsid w:val="008E575A"/>
    <w:rsid w:val="00917757"/>
    <w:rsid w:val="00930174"/>
    <w:rsid w:val="00982C8E"/>
    <w:rsid w:val="009B015A"/>
    <w:rsid w:val="009B31DD"/>
    <w:rsid w:val="009F56BA"/>
    <w:rsid w:val="00A21848"/>
    <w:rsid w:val="00A51B46"/>
    <w:rsid w:val="00A8226E"/>
    <w:rsid w:val="00B4088B"/>
    <w:rsid w:val="00B65F24"/>
    <w:rsid w:val="00B91795"/>
    <w:rsid w:val="00B97E36"/>
    <w:rsid w:val="00BB4362"/>
    <w:rsid w:val="00BE1A2A"/>
    <w:rsid w:val="00C363E7"/>
    <w:rsid w:val="00C62BB0"/>
    <w:rsid w:val="00CB46EC"/>
    <w:rsid w:val="00E40712"/>
    <w:rsid w:val="00E60DB3"/>
    <w:rsid w:val="00E90877"/>
    <w:rsid w:val="00E97125"/>
    <w:rsid w:val="00F435D0"/>
    <w:rsid w:val="00FA731E"/>
    <w:rsid w:val="00FB7D71"/>
    <w:rsid w:val="00FD0015"/>
    <w:rsid w:val="00FF13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B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35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07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E36"/>
  </w:style>
  <w:style w:type="paragraph" w:styleId="Footer">
    <w:name w:val="footer"/>
    <w:basedOn w:val="Normal"/>
    <w:link w:val="FooterChar"/>
    <w:uiPriority w:val="99"/>
    <w:unhideWhenUsed/>
    <w:rsid w:val="00B9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E36"/>
  </w:style>
  <w:style w:type="paragraph" w:styleId="BalloonText">
    <w:name w:val="Balloon Text"/>
    <w:basedOn w:val="Normal"/>
    <w:link w:val="BalloonTextChar"/>
    <w:uiPriority w:val="99"/>
    <w:semiHidden/>
    <w:unhideWhenUsed/>
    <w:rsid w:val="00B9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E36"/>
    <w:rPr>
      <w:rFonts w:ascii="Tahoma" w:hAnsi="Tahoma" w:cs="Tahoma"/>
      <w:sz w:val="16"/>
      <w:szCs w:val="16"/>
    </w:rPr>
  </w:style>
  <w:style w:type="paragraph" w:styleId="Title">
    <w:name w:val="Title"/>
    <w:basedOn w:val="Normal"/>
    <w:next w:val="Normal"/>
    <w:link w:val="TitleChar"/>
    <w:uiPriority w:val="10"/>
    <w:qFormat/>
    <w:rsid w:val="00B97E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E3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97E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435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35D0"/>
    <w:pPr>
      <w:ind w:left="720"/>
      <w:contextualSpacing/>
    </w:pPr>
  </w:style>
  <w:style w:type="character" w:customStyle="1" w:styleId="Heading3Char">
    <w:name w:val="Heading 3 Char"/>
    <w:basedOn w:val="DefaultParagraphFont"/>
    <w:link w:val="Heading3"/>
    <w:uiPriority w:val="9"/>
    <w:rsid w:val="00E40712"/>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7C7755"/>
    <w:rPr>
      <w:color w:val="808080"/>
    </w:rPr>
  </w:style>
  <w:style w:type="table" w:styleId="TableGrid">
    <w:name w:val="Table Grid"/>
    <w:basedOn w:val="TableNormal"/>
    <w:uiPriority w:val="59"/>
    <w:rsid w:val="008972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856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01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01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35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07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E36"/>
  </w:style>
  <w:style w:type="paragraph" w:styleId="Footer">
    <w:name w:val="footer"/>
    <w:basedOn w:val="Normal"/>
    <w:link w:val="FooterChar"/>
    <w:uiPriority w:val="99"/>
    <w:unhideWhenUsed/>
    <w:rsid w:val="00B9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E36"/>
  </w:style>
  <w:style w:type="paragraph" w:styleId="BalloonText">
    <w:name w:val="Balloon Text"/>
    <w:basedOn w:val="Normal"/>
    <w:link w:val="BalloonTextChar"/>
    <w:uiPriority w:val="99"/>
    <w:semiHidden/>
    <w:unhideWhenUsed/>
    <w:rsid w:val="00B9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E36"/>
    <w:rPr>
      <w:rFonts w:ascii="Tahoma" w:hAnsi="Tahoma" w:cs="Tahoma"/>
      <w:sz w:val="16"/>
      <w:szCs w:val="16"/>
    </w:rPr>
  </w:style>
  <w:style w:type="paragraph" w:styleId="Title">
    <w:name w:val="Title"/>
    <w:basedOn w:val="Normal"/>
    <w:next w:val="Normal"/>
    <w:link w:val="TitleChar"/>
    <w:uiPriority w:val="10"/>
    <w:qFormat/>
    <w:rsid w:val="00B97E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E3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97E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435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35D0"/>
    <w:pPr>
      <w:ind w:left="720"/>
      <w:contextualSpacing/>
    </w:pPr>
  </w:style>
  <w:style w:type="character" w:customStyle="1" w:styleId="Heading3Char">
    <w:name w:val="Heading 3 Char"/>
    <w:basedOn w:val="DefaultParagraphFont"/>
    <w:link w:val="Heading3"/>
    <w:uiPriority w:val="9"/>
    <w:rsid w:val="00E40712"/>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7C7755"/>
    <w:rPr>
      <w:color w:val="808080"/>
    </w:rPr>
  </w:style>
  <w:style w:type="table" w:styleId="TableGrid">
    <w:name w:val="Table Grid"/>
    <w:basedOn w:val="TableNormal"/>
    <w:uiPriority w:val="59"/>
    <w:rsid w:val="008972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856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01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01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097">
      <w:bodyDiv w:val="1"/>
      <w:marLeft w:val="0"/>
      <w:marRight w:val="0"/>
      <w:marTop w:val="0"/>
      <w:marBottom w:val="0"/>
      <w:divBdr>
        <w:top w:val="none" w:sz="0" w:space="0" w:color="auto"/>
        <w:left w:val="none" w:sz="0" w:space="0" w:color="auto"/>
        <w:bottom w:val="none" w:sz="0" w:space="0" w:color="auto"/>
        <w:right w:val="none" w:sz="0" w:space="0" w:color="auto"/>
      </w:divBdr>
    </w:div>
    <w:div w:id="261499694">
      <w:bodyDiv w:val="1"/>
      <w:marLeft w:val="0"/>
      <w:marRight w:val="0"/>
      <w:marTop w:val="0"/>
      <w:marBottom w:val="0"/>
      <w:divBdr>
        <w:top w:val="none" w:sz="0" w:space="0" w:color="auto"/>
        <w:left w:val="none" w:sz="0" w:space="0" w:color="auto"/>
        <w:bottom w:val="none" w:sz="0" w:space="0" w:color="auto"/>
        <w:right w:val="none" w:sz="0" w:space="0" w:color="auto"/>
      </w:divBdr>
    </w:div>
    <w:div w:id="308292573">
      <w:bodyDiv w:val="1"/>
      <w:marLeft w:val="0"/>
      <w:marRight w:val="0"/>
      <w:marTop w:val="0"/>
      <w:marBottom w:val="0"/>
      <w:divBdr>
        <w:top w:val="none" w:sz="0" w:space="0" w:color="auto"/>
        <w:left w:val="none" w:sz="0" w:space="0" w:color="auto"/>
        <w:bottom w:val="none" w:sz="0" w:space="0" w:color="auto"/>
        <w:right w:val="none" w:sz="0" w:space="0" w:color="auto"/>
      </w:divBdr>
    </w:div>
    <w:div w:id="793714974">
      <w:bodyDiv w:val="1"/>
      <w:marLeft w:val="0"/>
      <w:marRight w:val="0"/>
      <w:marTop w:val="0"/>
      <w:marBottom w:val="0"/>
      <w:divBdr>
        <w:top w:val="none" w:sz="0" w:space="0" w:color="auto"/>
        <w:left w:val="none" w:sz="0" w:space="0" w:color="auto"/>
        <w:bottom w:val="none" w:sz="0" w:space="0" w:color="auto"/>
        <w:right w:val="none" w:sz="0" w:space="0" w:color="auto"/>
      </w:divBdr>
    </w:div>
    <w:div w:id="946623042">
      <w:bodyDiv w:val="1"/>
      <w:marLeft w:val="0"/>
      <w:marRight w:val="0"/>
      <w:marTop w:val="0"/>
      <w:marBottom w:val="0"/>
      <w:divBdr>
        <w:top w:val="none" w:sz="0" w:space="0" w:color="auto"/>
        <w:left w:val="none" w:sz="0" w:space="0" w:color="auto"/>
        <w:bottom w:val="none" w:sz="0" w:space="0" w:color="auto"/>
        <w:right w:val="none" w:sz="0" w:space="0" w:color="auto"/>
      </w:divBdr>
    </w:div>
    <w:div w:id="1332636335">
      <w:bodyDiv w:val="1"/>
      <w:marLeft w:val="0"/>
      <w:marRight w:val="0"/>
      <w:marTop w:val="0"/>
      <w:marBottom w:val="0"/>
      <w:divBdr>
        <w:top w:val="none" w:sz="0" w:space="0" w:color="auto"/>
        <w:left w:val="none" w:sz="0" w:space="0" w:color="auto"/>
        <w:bottom w:val="none" w:sz="0" w:space="0" w:color="auto"/>
        <w:right w:val="none" w:sz="0" w:space="0" w:color="auto"/>
      </w:divBdr>
    </w:div>
    <w:div w:id="1934968622">
      <w:bodyDiv w:val="1"/>
      <w:marLeft w:val="0"/>
      <w:marRight w:val="0"/>
      <w:marTop w:val="0"/>
      <w:marBottom w:val="0"/>
      <w:divBdr>
        <w:top w:val="none" w:sz="0" w:space="0" w:color="auto"/>
        <w:left w:val="none" w:sz="0" w:space="0" w:color="auto"/>
        <w:bottom w:val="none" w:sz="0" w:space="0" w:color="auto"/>
        <w:right w:val="none" w:sz="0" w:space="0" w:color="auto"/>
      </w:divBdr>
    </w:div>
    <w:div w:id="2011253194">
      <w:bodyDiv w:val="1"/>
      <w:marLeft w:val="0"/>
      <w:marRight w:val="0"/>
      <w:marTop w:val="0"/>
      <w:marBottom w:val="0"/>
      <w:divBdr>
        <w:top w:val="none" w:sz="0" w:space="0" w:color="auto"/>
        <w:left w:val="none" w:sz="0" w:space="0" w:color="auto"/>
        <w:bottom w:val="none" w:sz="0" w:space="0" w:color="auto"/>
        <w:right w:val="none" w:sz="0" w:space="0" w:color="auto"/>
      </w:divBdr>
    </w:div>
    <w:div w:id="2023702243">
      <w:bodyDiv w:val="1"/>
      <w:marLeft w:val="0"/>
      <w:marRight w:val="0"/>
      <w:marTop w:val="0"/>
      <w:marBottom w:val="0"/>
      <w:divBdr>
        <w:top w:val="none" w:sz="0" w:space="0" w:color="auto"/>
        <w:left w:val="none" w:sz="0" w:space="0" w:color="auto"/>
        <w:bottom w:val="none" w:sz="0" w:space="0" w:color="auto"/>
        <w:right w:val="none" w:sz="0" w:space="0" w:color="auto"/>
      </w:divBdr>
    </w:div>
    <w:div w:id="20970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CA34D-3BDC-44D8-8BBF-18ECD638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tinku</dc:creator>
  <cp:lastModifiedBy>Suyash Sangar</cp:lastModifiedBy>
  <cp:revision>12</cp:revision>
  <dcterms:created xsi:type="dcterms:W3CDTF">2019-10-24T08:42:00Z</dcterms:created>
  <dcterms:modified xsi:type="dcterms:W3CDTF">2019-10-24T09:19:00Z</dcterms:modified>
</cp:coreProperties>
</file>